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45" w:rsidRDefault="005B619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同济大学</w:t>
      </w:r>
      <w:r>
        <w:rPr>
          <w:rFonts w:hint="eastAsia"/>
          <w:b/>
          <w:bCs/>
          <w:sz w:val="32"/>
          <w:szCs w:val="32"/>
        </w:rPr>
        <w:t>上海国际知识产权学院</w:t>
      </w:r>
    </w:p>
    <w:p w:rsidR="003A0E45" w:rsidRDefault="005B619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年接收推荐免试研究生复试</w:t>
      </w:r>
      <w:r>
        <w:rPr>
          <w:rFonts w:hint="eastAsia"/>
          <w:b/>
          <w:bCs/>
          <w:sz w:val="32"/>
          <w:szCs w:val="32"/>
        </w:rPr>
        <w:t>名单</w:t>
      </w:r>
      <w:bookmarkEnd w:id="0"/>
    </w:p>
    <w:p w:rsidR="003A0E45" w:rsidRDefault="003A0E45"/>
    <w:p w:rsidR="003A0E45" w:rsidRDefault="005B619A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经同济大学</w:t>
      </w:r>
      <w:r>
        <w:rPr>
          <w:rFonts w:hint="eastAsia"/>
          <w:sz w:val="24"/>
          <w:szCs w:val="24"/>
        </w:rPr>
        <w:t>上海国际知识产权</w:t>
      </w:r>
      <w:r>
        <w:rPr>
          <w:rFonts w:hint="eastAsia"/>
          <w:sz w:val="24"/>
          <w:szCs w:val="24"/>
        </w:rPr>
        <w:t>学院接收推免生复试专家小组对报名学生材料的评定、审核，现将同济大学</w:t>
      </w:r>
      <w:r>
        <w:rPr>
          <w:rFonts w:hint="eastAsia"/>
          <w:sz w:val="24"/>
          <w:szCs w:val="24"/>
        </w:rPr>
        <w:t>上海国际知识产权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年接收推免生的复试名单公布如下。</w:t>
      </w:r>
      <w:proofErr w:type="gramStart"/>
      <w:r>
        <w:rPr>
          <w:rFonts w:hint="eastAsia"/>
          <w:sz w:val="24"/>
          <w:szCs w:val="24"/>
        </w:rPr>
        <w:t>请下列</w:t>
      </w:r>
      <w:proofErr w:type="gramEnd"/>
      <w:r>
        <w:rPr>
          <w:rFonts w:hint="eastAsia"/>
          <w:sz w:val="24"/>
          <w:szCs w:val="24"/>
        </w:rPr>
        <w:t>复试名单</w:t>
      </w:r>
      <w:r>
        <w:rPr>
          <w:rFonts w:hint="eastAsia"/>
          <w:sz w:val="24"/>
          <w:szCs w:val="24"/>
        </w:rPr>
        <w:t>（按拼音首字母排序）</w:t>
      </w:r>
      <w:r>
        <w:rPr>
          <w:rFonts w:hint="eastAsia"/>
          <w:sz w:val="24"/>
          <w:szCs w:val="24"/>
        </w:rPr>
        <w:t>中的同学按照同济大学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招办网站和同济大学</w:t>
      </w:r>
      <w:r>
        <w:rPr>
          <w:rFonts w:hint="eastAsia"/>
          <w:sz w:val="24"/>
          <w:szCs w:val="24"/>
        </w:rPr>
        <w:t>上海国际知识产权</w:t>
      </w:r>
      <w:r>
        <w:rPr>
          <w:rFonts w:hint="eastAsia"/>
          <w:sz w:val="24"/>
          <w:szCs w:val="24"/>
        </w:rPr>
        <w:t>学院网站上的复试安排要求于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参加资格审查，并于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日按时参加复试。</w:t>
      </w:r>
    </w:p>
    <w:p w:rsidR="003A0E45" w:rsidRDefault="003A0E45">
      <w:pPr>
        <w:ind w:firstLine="372"/>
      </w:pPr>
    </w:p>
    <w:p w:rsidR="003A0E45" w:rsidRDefault="003A0E45">
      <w:pPr>
        <w:ind w:firstLine="372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1227"/>
        <w:gridCol w:w="899"/>
        <w:gridCol w:w="2433"/>
        <w:gridCol w:w="2836"/>
      </w:tblGrid>
      <w:tr w:rsidR="003A0E45">
        <w:trPr>
          <w:trHeight w:val="9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2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  <w:sz w:val="22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  <w:sz w:val="22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  <w:sz w:val="22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kern w:val="0"/>
                <w:sz w:val="22"/>
                <w:lang w:bidi="ar"/>
              </w:rPr>
              <w:t>本科单位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  <w:sz w:val="22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kern w:val="0"/>
                <w:sz w:val="22"/>
                <w:lang w:bidi="ar"/>
              </w:rPr>
              <w:t>本科专业</w:t>
            </w:r>
          </w:p>
        </w:tc>
      </w:tr>
      <w:tr w:rsidR="003A0E45">
        <w:trPr>
          <w:trHeight w:val="2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陈家盈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武汉大学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</w:tr>
      <w:tr w:rsidR="003A0E45">
        <w:trPr>
          <w:trHeight w:val="2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陈峻蒲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郑州大学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</w:tr>
      <w:tr w:rsidR="003A0E45">
        <w:trPr>
          <w:trHeight w:val="2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刘纳多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中国政法大学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</w:tr>
      <w:tr w:rsidR="003A0E45">
        <w:trPr>
          <w:trHeight w:val="2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孙义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中央民族大学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</w:tr>
      <w:tr w:rsidR="003A0E45">
        <w:trPr>
          <w:trHeight w:val="32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万戈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上海交通大学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 w:rsidR="003A0E45">
        <w:trPr>
          <w:trHeight w:val="2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张钰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重庆大学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 w:rsidR="003A0E45" w:rsidRDefault="005B61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</w:tr>
    </w:tbl>
    <w:p w:rsidR="003A0E45" w:rsidRDefault="003A0E45"/>
    <w:sectPr w:rsidR="003A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altName w:val="微软雅黑"/>
    <w:charset w:val="00"/>
    <w:family w:val="auto"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AA"/>
    <w:rsid w:val="000519AC"/>
    <w:rsid w:val="001D5729"/>
    <w:rsid w:val="00285F1A"/>
    <w:rsid w:val="0030204D"/>
    <w:rsid w:val="003A0E45"/>
    <w:rsid w:val="003D7510"/>
    <w:rsid w:val="00410CFB"/>
    <w:rsid w:val="004F2B82"/>
    <w:rsid w:val="00545F57"/>
    <w:rsid w:val="00546C46"/>
    <w:rsid w:val="00552184"/>
    <w:rsid w:val="005B619A"/>
    <w:rsid w:val="00726EAA"/>
    <w:rsid w:val="007653E4"/>
    <w:rsid w:val="00772DC7"/>
    <w:rsid w:val="00775970"/>
    <w:rsid w:val="00890950"/>
    <w:rsid w:val="008D4368"/>
    <w:rsid w:val="009E0FD6"/>
    <w:rsid w:val="00A74EA7"/>
    <w:rsid w:val="00AE23EB"/>
    <w:rsid w:val="00B55DF9"/>
    <w:rsid w:val="00BA079A"/>
    <w:rsid w:val="00BF4ECE"/>
    <w:rsid w:val="00C652F0"/>
    <w:rsid w:val="0C461417"/>
    <w:rsid w:val="1DD87DF6"/>
    <w:rsid w:val="21D46F22"/>
    <w:rsid w:val="3C81476A"/>
    <w:rsid w:val="5050588B"/>
    <w:rsid w:val="5B17709C"/>
    <w:rsid w:val="5B44263B"/>
    <w:rsid w:val="7F0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34265-EB88-46DC-801A-5358197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806192766@qq.com</cp:lastModifiedBy>
  <cp:revision>2</cp:revision>
  <dcterms:created xsi:type="dcterms:W3CDTF">2020-10-06T10:47:00Z</dcterms:created>
  <dcterms:modified xsi:type="dcterms:W3CDTF">2020-10-06T10:47:00Z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